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13C7" w14:textId="11DF6C45" w:rsidR="009400AA" w:rsidRDefault="00EE26FE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0430B5" wp14:editId="45CD52BD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487E1E" w14:textId="77777777" w:rsidR="009400AA" w:rsidRDefault="00EE26F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  ЕВРЕЙСКОЙ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АВТОНОМНОЙ  ОБЛАСТИ</w:t>
                            </w:r>
                          </w:p>
                          <w:p w14:paraId="3B1B14FF" w14:textId="77777777" w:rsidR="009400AA" w:rsidRDefault="009400AA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19015B26" w14:textId="77777777" w:rsidR="009400AA" w:rsidRDefault="00EE26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6412727B" w14:textId="77777777" w:rsidR="009400AA" w:rsidRDefault="009400AA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BEC2EF" w14:textId="77777777" w:rsidR="009400AA" w:rsidRDefault="00EE26FE">
                            <w:pPr>
                              <w:tabs>
                                <w:tab w:val="left" w:pos="13467"/>
                              </w:tabs>
                              <w:spacing w:before="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5B491407" w14:textId="77777777" w:rsidR="009400AA" w:rsidRDefault="00EE26FE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1D923C24" w14:textId="77777777" w:rsidR="009400AA" w:rsidRDefault="00EE26FE"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    ⌐                                          ¬</w:t>
                            </w:r>
                          </w:p>
                          <w:p w14:paraId="0E1A04A0" w14:textId="77777777" w:rsidR="009400AA" w:rsidRDefault="009400AA"/>
                          <w:p w14:paraId="173035E9" w14:textId="77777777" w:rsidR="009400AA" w:rsidRDefault="009400AA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120430B5" id="_x0000_t202" coordsize="21600,21600" o:spt="202" path="m,l,21600r21600,l21600,xe">
                <v:stroke joinstyle="miter"/>
                <v:path gradientshapeok="t" o:connecttype="rect"/>
              </v:shapetype>
              <v:shape id="_x0000_s1031" o:spid="_x0000_s1026" type="#_x0000_t202" style="position:absolute;left:0;text-align:left;margin-left:.3pt;margin-top:61pt;width:595.7pt;height:123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" stroked="f">
                <v:textbox>
                  <w:txbxContent>
                    <w:p w14:paraId="1F487E1E" w14:textId="77777777" w:rsidR="009400AA" w:rsidRDefault="00EE26F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  ЕВРЕЙСКОЙ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АВТОНОМНОЙ  ОБЛАСТИ</w:t>
                      </w:r>
                    </w:p>
                    <w:p w14:paraId="3B1B14FF" w14:textId="77777777" w:rsidR="009400AA" w:rsidRDefault="009400AA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19015B26" w14:textId="77777777" w:rsidR="009400AA" w:rsidRDefault="00EE26FE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6412727B" w14:textId="77777777" w:rsidR="009400AA" w:rsidRDefault="009400AA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32BEC2EF" w14:textId="77777777" w:rsidR="009400AA" w:rsidRDefault="00EE26FE">
                      <w:pPr>
                        <w:tabs>
                          <w:tab w:val="left" w:pos="13467"/>
                        </w:tabs>
                        <w:spacing w:before="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5B491407" w14:textId="77777777" w:rsidR="009400AA" w:rsidRDefault="00EE26FE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1D923C24" w14:textId="77777777" w:rsidR="009400AA" w:rsidRDefault="00EE26FE"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    ⌐                                          ¬</w:t>
                      </w:r>
                    </w:p>
                    <w:p w14:paraId="0E1A04A0" w14:textId="77777777" w:rsidR="009400AA" w:rsidRDefault="009400AA"/>
                    <w:p w14:paraId="173035E9" w14:textId="77777777" w:rsidR="009400AA" w:rsidRDefault="009400AA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70EC0555" wp14:editId="2995849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DB928" w14:textId="77777777" w:rsidR="009400AA" w:rsidRDefault="00EE26FE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4C151A8F" w14:textId="77777777" w:rsidR="009400AA" w:rsidRDefault="009400AA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70EC0555" id="_x0000_s1030" o:spid="_x0000_s1027" type="#_x0000_t202" style="position:absolute;left:0;text-align:left;margin-left:473.25pt;margin-top:36.55pt;width:76.95pt;height:24.4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" stroked="f">
                <v:textbox>
                  <w:txbxContent>
                    <w:p w14:paraId="63DDB928" w14:textId="77777777" w:rsidR="009400AA" w:rsidRDefault="00EE26FE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Проект</w:t>
                      </w:r>
                    </w:p>
                    <w:p w14:paraId="4C151A8F" w14:textId="77777777" w:rsidR="009400AA" w:rsidRDefault="009400AA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внесении дополнени</w:t>
      </w:r>
      <w:r w:rsidR="00B8460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в </w:t>
      </w:r>
      <w:r w:rsidR="00B8460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постановление Еврейской автономной области </w:t>
      </w:r>
      <w:r w:rsidR="0020418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r w:rsidR="00B8460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19.04.2011 № 185-пп «Об утверждении Порядка предоставления за счет средств областного бюджета субсидий гражданам, ведущим личные подсобные хозяйства на территории Еврейской автономной области»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</w:p>
    <w:p w14:paraId="3D3EA437" w14:textId="77777777" w:rsidR="009400AA" w:rsidRDefault="009400A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2EB38A" w14:textId="77777777" w:rsidR="009400AA" w:rsidRDefault="009400A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AA7BA4" w14:textId="77777777" w:rsidR="009400AA" w:rsidRDefault="00EE26F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3856197F" w14:textId="77777777" w:rsidR="009400AA" w:rsidRDefault="00EE26F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5A1CEB96" w14:textId="1C2205F7" w:rsidR="009400AA" w:rsidRDefault="00EE26F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Внести в </w:t>
      </w:r>
      <w:r w:rsidR="00EC71B1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EC71B1">
        <w:rPr>
          <w:rFonts w:ascii="Times New Roman" w:hAnsi="Times New Roman"/>
          <w:bCs/>
          <w:color w:val="000000"/>
          <w:sz w:val="28"/>
          <w:szCs w:val="28"/>
        </w:rPr>
        <w:t xml:space="preserve">Еврейской автономной области от 19.04.2011 № 185-пп «Об утверждении Порядка предоставления за счет средств областного бюджета субсидий гражданам, ведущим личные подсобные хозяйства на территории Еврейской автономной области» следующее </w:t>
      </w:r>
      <w:r>
        <w:rPr>
          <w:rFonts w:ascii="Times New Roman" w:hAnsi="Times New Roman"/>
          <w:color w:val="000000"/>
          <w:sz w:val="28"/>
          <w:szCs w:val="28"/>
        </w:rPr>
        <w:t>дополнени</w:t>
      </w:r>
      <w:r w:rsidR="00EC71B1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9FAF799" w14:textId="152FDDCA" w:rsidR="00B851BA" w:rsidRDefault="00EE26FE" w:rsidP="00EC71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Пункт </w:t>
      </w:r>
      <w:r w:rsidR="00EC71B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51BA">
        <w:rPr>
          <w:rFonts w:ascii="Times New Roman" w:hAnsi="Times New Roman"/>
          <w:color w:val="000000"/>
          <w:sz w:val="28"/>
          <w:szCs w:val="28"/>
        </w:rPr>
        <w:t>дополнить абзац</w:t>
      </w:r>
      <w:r w:rsidR="00EC71B1">
        <w:rPr>
          <w:rFonts w:ascii="Times New Roman" w:hAnsi="Times New Roman"/>
          <w:color w:val="000000"/>
          <w:sz w:val="28"/>
          <w:szCs w:val="28"/>
        </w:rPr>
        <w:t>ем</w:t>
      </w:r>
      <w:r w:rsidR="00B851BA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14:paraId="46B4B8DD" w14:textId="145D467E" w:rsidR="009400AA" w:rsidRDefault="00B851BA">
      <w:pPr>
        <w:pStyle w:val="ConsPlusNormal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088D">
        <w:rPr>
          <w:rFonts w:ascii="Times New Roman" w:hAnsi="Times New Roman" w:cs="Times New Roman"/>
          <w:color w:val="000000"/>
          <w:sz w:val="28"/>
          <w:szCs w:val="28"/>
        </w:rPr>
        <w:t>В течении 5 рабочих дней со дня принятия решения о предоставлении субсидии департамент промышленности и сельского хозяйства правительства Еврейской автономной области заключает с Получателем субсидии Соглашение о предоставлении субсидии в бумажной форме в соответствии с типовой формой, утвержденной приказом департамента финансов правительства Еврейской автономной области от 26.01.2023 № 14-п</w:t>
      </w:r>
      <w:r w:rsidR="00EE26F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F81D617" w14:textId="77777777" w:rsidR="009400AA" w:rsidRDefault="00EE26F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72FF0ED6" w14:textId="77777777" w:rsidR="009400AA" w:rsidRDefault="009400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E929D1" w14:textId="77777777" w:rsidR="009400AA" w:rsidRDefault="009400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F61D5B" w14:textId="77777777" w:rsidR="009400AA" w:rsidRDefault="009400A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45C111" w14:textId="77777777" w:rsidR="00C860B8" w:rsidRDefault="00C860B8" w:rsidP="00C860B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14:paraId="560CAE79" w14:textId="4D2462A9" w:rsidR="00C860B8" w:rsidRDefault="008554B3" w:rsidP="00C860B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860B8">
        <w:rPr>
          <w:rFonts w:ascii="Times New Roman" w:hAnsi="Times New Roman"/>
          <w:color w:val="000000"/>
          <w:sz w:val="28"/>
          <w:szCs w:val="28"/>
        </w:rPr>
        <w:t>редседателя правительства области</w:t>
      </w:r>
      <w:r w:rsidR="00C860B8">
        <w:rPr>
          <w:rFonts w:ascii="Times New Roman" w:hAnsi="Times New Roman"/>
          <w:color w:val="000000"/>
          <w:sz w:val="28"/>
          <w:szCs w:val="28"/>
        </w:rPr>
        <w:tab/>
      </w:r>
      <w:r w:rsidR="00C860B8">
        <w:rPr>
          <w:rFonts w:ascii="Times New Roman" w:hAnsi="Times New Roman"/>
          <w:color w:val="000000"/>
          <w:sz w:val="28"/>
          <w:szCs w:val="28"/>
        </w:rPr>
        <w:tab/>
      </w:r>
      <w:r w:rsidR="00C860B8">
        <w:rPr>
          <w:rFonts w:ascii="Times New Roman" w:hAnsi="Times New Roman"/>
          <w:color w:val="000000"/>
          <w:sz w:val="28"/>
          <w:szCs w:val="28"/>
        </w:rPr>
        <w:tab/>
      </w:r>
      <w:r w:rsidR="00C860B8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C860B8">
        <w:rPr>
          <w:rFonts w:ascii="Times New Roman" w:hAnsi="Times New Roman"/>
          <w:color w:val="000000"/>
          <w:sz w:val="28"/>
          <w:szCs w:val="28"/>
        </w:rPr>
        <w:tab/>
        <w:t xml:space="preserve">  И.О.</w:t>
      </w:r>
      <w:proofErr w:type="gramEnd"/>
      <w:r w:rsidR="00C860B8">
        <w:rPr>
          <w:rFonts w:ascii="Times New Roman" w:hAnsi="Times New Roman"/>
          <w:color w:val="000000"/>
          <w:sz w:val="28"/>
          <w:szCs w:val="28"/>
        </w:rPr>
        <w:t xml:space="preserve"> Чагаев</w:t>
      </w:r>
    </w:p>
    <w:p w14:paraId="47B5517E" w14:textId="77777777" w:rsidR="009400AA" w:rsidRDefault="009400AA">
      <w:pPr>
        <w:rPr>
          <w:rFonts w:ascii="Times New Roman" w:hAnsi="Times New Roman"/>
          <w:color w:val="000000"/>
          <w:sz w:val="28"/>
          <w:szCs w:val="28"/>
        </w:rPr>
      </w:pPr>
    </w:p>
    <w:sectPr w:rsidR="00940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8047" w14:textId="77777777" w:rsidR="001B64BD" w:rsidRDefault="001B64BD">
      <w:r>
        <w:separator/>
      </w:r>
    </w:p>
  </w:endnote>
  <w:endnote w:type="continuationSeparator" w:id="0">
    <w:p w14:paraId="4B149FFD" w14:textId="77777777" w:rsidR="001B64BD" w:rsidRDefault="001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EB87" w14:textId="77777777" w:rsidR="000C5523" w:rsidRDefault="000C552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8417" w14:textId="77777777" w:rsidR="009400AA" w:rsidRDefault="00EE26FE">
    <w:pPr>
      <w:pStyle w:val="ac"/>
      <w:jc w:val="right"/>
    </w:pPr>
    <w:r>
      <w:rPr>
        <w:rFonts w:ascii="Times New Roman" w:hAnsi="Times New Roman"/>
        <w:sz w:val="16"/>
        <w:szCs w:val="16"/>
      </w:rPr>
      <w:t>Антошина/2025-50-пп-</w:t>
    </w:r>
    <w:proofErr w:type="gramStart"/>
    <w:r>
      <w:rPr>
        <w:rFonts w:ascii="Times New Roman" w:hAnsi="Times New Roman"/>
        <w:sz w:val="16"/>
        <w:szCs w:val="16"/>
      </w:rPr>
      <w:t>ДПиСХ(</w:t>
    </w:r>
    <w:proofErr w:type="gramEnd"/>
    <w:r>
      <w:rPr>
        <w:rFonts w:ascii="Times New Roman" w:hAnsi="Times New Roman"/>
        <w:sz w:val="16"/>
        <w:szCs w:val="16"/>
      </w:rPr>
      <w:t>1)</w:t>
    </w:r>
  </w:p>
  <w:p w14:paraId="72E55CBD" w14:textId="77777777" w:rsidR="009400AA" w:rsidRDefault="009400A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C6FF" w14:textId="2E37B0CD" w:rsidR="009400AA" w:rsidRPr="000C5523" w:rsidRDefault="000C5523">
    <w:pPr>
      <w:pStyle w:val="ac"/>
      <w:jc w:val="right"/>
      <w:rPr>
        <w:sz w:val="16"/>
        <w:szCs w:val="16"/>
      </w:rPr>
    </w:pPr>
    <w:r w:rsidRPr="000C5523">
      <w:rPr>
        <w:sz w:val="16"/>
        <w:szCs w:val="16"/>
      </w:rPr>
      <w:t>Стрельцова/2025-70-пп-</w:t>
    </w:r>
    <w:proofErr w:type="gramStart"/>
    <w:r w:rsidRPr="000C5523">
      <w:rPr>
        <w:sz w:val="16"/>
        <w:szCs w:val="16"/>
      </w:rPr>
      <w:t>ДПиСХ(</w:t>
    </w:r>
    <w:proofErr w:type="gramEnd"/>
    <w:r w:rsidRPr="000C5523">
      <w:rPr>
        <w:sz w:val="16"/>
        <w:szCs w:val="16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7223" w14:textId="77777777" w:rsidR="001B64BD" w:rsidRDefault="001B64BD">
      <w:r>
        <w:separator/>
      </w:r>
    </w:p>
  </w:footnote>
  <w:footnote w:type="continuationSeparator" w:id="0">
    <w:p w14:paraId="22A2C032" w14:textId="77777777" w:rsidR="001B64BD" w:rsidRDefault="001B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A67F" w14:textId="77777777" w:rsidR="000C5523" w:rsidRDefault="000C55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BC8D" w14:textId="77777777" w:rsidR="009400AA" w:rsidRDefault="00EE26F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6229" w14:textId="77777777" w:rsidR="000C5523" w:rsidRDefault="000C55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6A7"/>
    <w:multiLevelType w:val="hybridMultilevel"/>
    <w:tmpl w:val="FF9A728C"/>
    <w:lvl w:ilvl="0" w:tplc="E2D6B3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91A9E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0702B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E18450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2C2A4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C4EFC8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B7C7C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8D649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8FCCBD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726F12"/>
    <w:multiLevelType w:val="hybridMultilevel"/>
    <w:tmpl w:val="8806F4BA"/>
    <w:lvl w:ilvl="0" w:tplc="36EEA8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13E43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52C8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7624F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D528A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B8E9F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6E006B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71612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D1E0C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81B7FB1"/>
    <w:multiLevelType w:val="hybridMultilevel"/>
    <w:tmpl w:val="04688046"/>
    <w:lvl w:ilvl="0" w:tplc="9D66DAD8">
      <w:start w:val="1"/>
      <w:numFmt w:val="decimal"/>
      <w:lvlText w:val="%1."/>
      <w:lvlJc w:val="left"/>
      <w:pPr>
        <w:ind w:left="720" w:hanging="360"/>
      </w:pPr>
    </w:lvl>
    <w:lvl w:ilvl="1" w:tplc="13AC226A">
      <w:start w:val="1"/>
      <w:numFmt w:val="lowerLetter"/>
      <w:lvlText w:val="%2."/>
      <w:lvlJc w:val="left"/>
      <w:pPr>
        <w:ind w:left="1440" w:hanging="360"/>
      </w:pPr>
    </w:lvl>
    <w:lvl w:ilvl="2" w:tplc="8D9C2068">
      <w:start w:val="1"/>
      <w:numFmt w:val="lowerRoman"/>
      <w:lvlText w:val="%3."/>
      <w:lvlJc w:val="right"/>
      <w:pPr>
        <w:ind w:left="2160" w:hanging="180"/>
      </w:pPr>
    </w:lvl>
    <w:lvl w:ilvl="3" w:tplc="AFB42940">
      <w:start w:val="1"/>
      <w:numFmt w:val="decimal"/>
      <w:lvlText w:val="%4."/>
      <w:lvlJc w:val="left"/>
      <w:pPr>
        <w:ind w:left="2880" w:hanging="360"/>
      </w:pPr>
    </w:lvl>
    <w:lvl w:ilvl="4" w:tplc="F08E0986">
      <w:start w:val="1"/>
      <w:numFmt w:val="lowerLetter"/>
      <w:lvlText w:val="%5."/>
      <w:lvlJc w:val="left"/>
      <w:pPr>
        <w:ind w:left="3600" w:hanging="360"/>
      </w:pPr>
    </w:lvl>
    <w:lvl w:ilvl="5" w:tplc="CCF08F48">
      <w:start w:val="1"/>
      <w:numFmt w:val="lowerRoman"/>
      <w:lvlText w:val="%6."/>
      <w:lvlJc w:val="right"/>
      <w:pPr>
        <w:ind w:left="4320" w:hanging="180"/>
      </w:pPr>
    </w:lvl>
    <w:lvl w:ilvl="6" w:tplc="4F1446BE">
      <w:start w:val="1"/>
      <w:numFmt w:val="decimal"/>
      <w:lvlText w:val="%7."/>
      <w:lvlJc w:val="left"/>
      <w:pPr>
        <w:ind w:left="5040" w:hanging="360"/>
      </w:pPr>
    </w:lvl>
    <w:lvl w:ilvl="7" w:tplc="5FA0EA56">
      <w:start w:val="1"/>
      <w:numFmt w:val="lowerLetter"/>
      <w:lvlText w:val="%8."/>
      <w:lvlJc w:val="left"/>
      <w:pPr>
        <w:ind w:left="5760" w:hanging="360"/>
      </w:pPr>
    </w:lvl>
    <w:lvl w:ilvl="8" w:tplc="8AA69D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0008"/>
    <w:multiLevelType w:val="hybridMultilevel"/>
    <w:tmpl w:val="E31659EA"/>
    <w:lvl w:ilvl="0" w:tplc="B84CC9BE">
      <w:start w:val="1"/>
      <w:numFmt w:val="decimal"/>
      <w:lvlText w:val="%1."/>
      <w:lvlJc w:val="left"/>
      <w:pPr>
        <w:ind w:left="1418" w:hanging="360"/>
      </w:pPr>
    </w:lvl>
    <w:lvl w:ilvl="1" w:tplc="39B68E9E">
      <w:start w:val="1"/>
      <w:numFmt w:val="lowerLetter"/>
      <w:lvlText w:val="%2."/>
      <w:lvlJc w:val="left"/>
      <w:pPr>
        <w:ind w:left="2138" w:hanging="360"/>
      </w:pPr>
    </w:lvl>
    <w:lvl w:ilvl="2" w:tplc="C3BEFC8A">
      <w:start w:val="1"/>
      <w:numFmt w:val="lowerRoman"/>
      <w:lvlText w:val="%3."/>
      <w:lvlJc w:val="right"/>
      <w:pPr>
        <w:ind w:left="2858" w:hanging="180"/>
      </w:pPr>
    </w:lvl>
    <w:lvl w:ilvl="3" w:tplc="FB823BE8">
      <w:start w:val="1"/>
      <w:numFmt w:val="decimal"/>
      <w:lvlText w:val="%4."/>
      <w:lvlJc w:val="left"/>
      <w:pPr>
        <w:ind w:left="3578" w:hanging="360"/>
      </w:pPr>
    </w:lvl>
    <w:lvl w:ilvl="4" w:tplc="B4E8AEB4">
      <w:start w:val="1"/>
      <w:numFmt w:val="lowerLetter"/>
      <w:lvlText w:val="%5."/>
      <w:lvlJc w:val="left"/>
      <w:pPr>
        <w:ind w:left="4298" w:hanging="360"/>
      </w:pPr>
    </w:lvl>
    <w:lvl w:ilvl="5" w:tplc="CDC242CC">
      <w:start w:val="1"/>
      <w:numFmt w:val="lowerRoman"/>
      <w:lvlText w:val="%6."/>
      <w:lvlJc w:val="right"/>
      <w:pPr>
        <w:ind w:left="5018" w:hanging="180"/>
      </w:pPr>
    </w:lvl>
    <w:lvl w:ilvl="6" w:tplc="147C5612">
      <w:start w:val="1"/>
      <w:numFmt w:val="decimal"/>
      <w:lvlText w:val="%7."/>
      <w:lvlJc w:val="left"/>
      <w:pPr>
        <w:ind w:left="5738" w:hanging="360"/>
      </w:pPr>
    </w:lvl>
    <w:lvl w:ilvl="7" w:tplc="64D6C272">
      <w:start w:val="1"/>
      <w:numFmt w:val="lowerLetter"/>
      <w:lvlText w:val="%8."/>
      <w:lvlJc w:val="left"/>
      <w:pPr>
        <w:ind w:left="6458" w:hanging="360"/>
      </w:pPr>
    </w:lvl>
    <w:lvl w:ilvl="8" w:tplc="19948882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20BF6441"/>
    <w:multiLevelType w:val="hybridMultilevel"/>
    <w:tmpl w:val="CCD6CA80"/>
    <w:lvl w:ilvl="0" w:tplc="06E0FC42">
      <w:start w:val="1"/>
      <w:numFmt w:val="decimal"/>
      <w:lvlText w:val="%1)"/>
      <w:lvlJc w:val="left"/>
      <w:pPr>
        <w:ind w:left="1105" w:hanging="396"/>
      </w:pPr>
    </w:lvl>
    <w:lvl w:ilvl="1" w:tplc="31D63F6A">
      <w:start w:val="1"/>
      <w:numFmt w:val="lowerLetter"/>
      <w:lvlText w:val="%2."/>
      <w:lvlJc w:val="left"/>
      <w:pPr>
        <w:ind w:left="1789" w:hanging="360"/>
      </w:pPr>
    </w:lvl>
    <w:lvl w:ilvl="2" w:tplc="57AA7864">
      <w:start w:val="1"/>
      <w:numFmt w:val="lowerRoman"/>
      <w:lvlText w:val="%3."/>
      <w:lvlJc w:val="right"/>
      <w:pPr>
        <w:ind w:left="2509" w:hanging="180"/>
      </w:pPr>
    </w:lvl>
    <w:lvl w:ilvl="3" w:tplc="08A05A6E">
      <w:start w:val="1"/>
      <w:numFmt w:val="decimal"/>
      <w:lvlText w:val="%4."/>
      <w:lvlJc w:val="left"/>
      <w:pPr>
        <w:ind w:left="3229" w:hanging="360"/>
      </w:pPr>
    </w:lvl>
    <w:lvl w:ilvl="4" w:tplc="A5403630">
      <w:start w:val="1"/>
      <w:numFmt w:val="lowerLetter"/>
      <w:lvlText w:val="%5."/>
      <w:lvlJc w:val="left"/>
      <w:pPr>
        <w:ind w:left="3949" w:hanging="360"/>
      </w:pPr>
    </w:lvl>
    <w:lvl w:ilvl="5" w:tplc="1F682134">
      <w:start w:val="1"/>
      <w:numFmt w:val="lowerRoman"/>
      <w:lvlText w:val="%6."/>
      <w:lvlJc w:val="right"/>
      <w:pPr>
        <w:ind w:left="4669" w:hanging="180"/>
      </w:pPr>
    </w:lvl>
    <w:lvl w:ilvl="6" w:tplc="15689CFC">
      <w:start w:val="1"/>
      <w:numFmt w:val="decimal"/>
      <w:lvlText w:val="%7."/>
      <w:lvlJc w:val="left"/>
      <w:pPr>
        <w:ind w:left="5389" w:hanging="360"/>
      </w:pPr>
    </w:lvl>
    <w:lvl w:ilvl="7" w:tplc="0D0CC1E0">
      <w:start w:val="1"/>
      <w:numFmt w:val="lowerLetter"/>
      <w:lvlText w:val="%8."/>
      <w:lvlJc w:val="left"/>
      <w:pPr>
        <w:ind w:left="6109" w:hanging="360"/>
      </w:pPr>
    </w:lvl>
    <w:lvl w:ilvl="8" w:tplc="47DC391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C51B46"/>
    <w:multiLevelType w:val="hybridMultilevel"/>
    <w:tmpl w:val="2110B304"/>
    <w:lvl w:ilvl="0" w:tplc="1CD0D8F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7EE79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906DD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9813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EF051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C8E791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90035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7F41B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28C4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26E442B"/>
    <w:multiLevelType w:val="hybridMultilevel"/>
    <w:tmpl w:val="F0B023E4"/>
    <w:lvl w:ilvl="0" w:tplc="63FAF2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228F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4013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5E2F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EE3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821A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9E70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66F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127E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C04881"/>
    <w:multiLevelType w:val="hybridMultilevel"/>
    <w:tmpl w:val="69FECD98"/>
    <w:lvl w:ilvl="0" w:tplc="D5B057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2E24CB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7668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1E607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67AC4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4CAF0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B021D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34E71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EFCC82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88C4E55"/>
    <w:multiLevelType w:val="hybridMultilevel"/>
    <w:tmpl w:val="D4A4265E"/>
    <w:lvl w:ilvl="0" w:tplc="2BE8D9F4">
      <w:start w:val="1"/>
      <w:numFmt w:val="decimal"/>
      <w:lvlText w:val="%1."/>
      <w:lvlJc w:val="left"/>
      <w:pPr>
        <w:ind w:left="1418" w:hanging="360"/>
      </w:pPr>
    </w:lvl>
    <w:lvl w:ilvl="1" w:tplc="1B28185E">
      <w:start w:val="1"/>
      <w:numFmt w:val="lowerLetter"/>
      <w:lvlText w:val="%2."/>
      <w:lvlJc w:val="left"/>
      <w:pPr>
        <w:ind w:left="2138" w:hanging="360"/>
      </w:pPr>
    </w:lvl>
    <w:lvl w:ilvl="2" w:tplc="4874FC9C">
      <w:start w:val="1"/>
      <w:numFmt w:val="lowerRoman"/>
      <w:lvlText w:val="%3."/>
      <w:lvlJc w:val="right"/>
      <w:pPr>
        <w:ind w:left="2858" w:hanging="180"/>
      </w:pPr>
    </w:lvl>
    <w:lvl w:ilvl="3" w:tplc="914C7590">
      <w:start w:val="1"/>
      <w:numFmt w:val="decimal"/>
      <w:lvlText w:val="%4."/>
      <w:lvlJc w:val="left"/>
      <w:pPr>
        <w:ind w:left="3578" w:hanging="360"/>
      </w:pPr>
    </w:lvl>
    <w:lvl w:ilvl="4" w:tplc="871A97CA">
      <w:start w:val="1"/>
      <w:numFmt w:val="lowerLetter"/>
      <w:lvlText w:val="%5."/>
      <w:lvlJc w:val="left"/>
      <w:pPr>
        <w:ind w:left="4298" w:hanging="360"/>
      </w:pPr>
    </w:lvl>
    <w:lvl w:ilvl="5" w:tplc="A9CED4F2">
      <w:start w:val="1"/>
      <w:numFmt w:val="lowerRoman"/>
      <w:lvlText w:val="%6."/>
      <w:lvlJc w:val="right"/>
      <w:pPr>
        <w:ind w:left="5018" w:hanging="180"/>
      </w:pPr>
    </w:lvl>
    <w:lvl w:ilvl="6" w:tplc="DA1CE0FA">
      <w:start w:val="1"/>
      <w:numFmt w:val="decimal"/>
      <w:lvlText w:val="%7."/>
      <w:lvlJc w:val="left"/>
      <w:pPr>
        <w:ind w:left="5738" w:hanging="360"/>
      </w:pPr>
    </w:lvl>
    <w:lvl w:ilvl="7" w:tplc="626C33AA">
      <w:start w:val="1"/>
      <w:numFmt w:val="lowerLetter"/>
      <w:lvlText w:val="%8."/>
      <w:lvlJc w:val="left"/>
      <w:pPr>
        <w:ind w:left="6458" w:hanging="360"/>
      </w:pPr>
    </w:lvl>
    <w:lvl w:ilvl="8" w:tplc="7B62C316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6B817723"/>
    <w:multiLevelType w:val="hybridMultilevel"/>
    <w:tmpl w:val="AFCA6FD8"/>
    <w:lvl w:ilvl="0" w:tplc="2FF2D0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15E1F3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3061EF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85644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728AC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21030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9A3F6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0B67C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C639B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F445391"/>
    <w:multiLevelType w:val="hybridMultilevel"/>
    <w:tmpl w:val="3B905994"/>
    <w:lvl w:ilvl="0" w:tplc="F3B289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8EA46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BC464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AB60E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3301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7A873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85446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1087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81EB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1687754265">
    <w:abstractNumId w:val="4"/>
  </w:num>
  <w:num w:numId="2" w16cid:durableId="1949658407">
    <w:abstractNumId w:val="2"/>
  </w:num>
  <w:num w:numId="3" w16cid:durableId="1674650901">
    <w:abstractNumId w:val="6"/>
  </w:num>
  <w:num w:numId="4" w16cid:durableId="2052070238">
    <w:abstractNumId w:val="1"/>
  </w:num>
  <w:num w:numId="5" w16cid:durableId="257103552">
    <w:abstractNumId w:val="7"/>
  </w:num>
  <w:num w:numId="6" w16cid:durableId="2029526718">
    <w:abstractNumId w:val="5"/>
  </w:num>
  <w:num w:numId="7" w16cid:durableId="1262567128">
    <w:abstractNumId w:val="9"/>
  </w:num>
  <w:num w:numId="8" w16cid:durableId="850414286">
    <w:abstractNumId w:val="0"/>
  </w:num>
  <w:num w:numId="9" w16cid:durableId="2141149914">
    <w:abstractNumId w:val="8"/>
  </w:num>
  <w:num w:numId="10" w16cid:durableId="2011176223">
    <w:abstractNumId w:val="10"/>
  </w:num>
  <w:num w:numId="11" w16cid:durableId="25817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AA"/>
    <w:rsid w:val="00094745"/>
    <w:rsid w:val="000C5523"/>
    <w:rsid w:val="000C5FF8"/>
    <w:rsid w:val="00142B6F"/>
    <w:rsid w:val="00171A4F"/>
    <w:rsid w:val="001B64BD"/>
    <w:rsid w:val="0020418C"/>
    <w:rsid w:val="00327EE3"/>
    <w:rsid w:val="00387B6B"/>
    <w:rsid w:val="00394A12"/>
    <w:rsid w:val="00420569"/>
    <w:rsid w:val="004431D7"/>
    <w:rsid w:val="004B6F8C"/>
    <w:rsid w:val="0054432E"/>
    <w:rsid w:val="00585D8C"/>
    <w:rsid w:val="0060088D"/>
    <w:rsid w:val="00644695"/>
    <w:rsid w:val="006A5205"/>
    <w:rsid w:val="006E5583"/>
    <w:rsid w:val="006F4277"/>
    <w:rsid w:val="007B2271"/>
    <w:rsid w:val="007B6E69"/>
    <w:rsid w:val="008554B3"/>
    <w:rsid w:val="009400AA"/>
    <w:rsid w:val="00A233A0"/>
    <w:rsid w:val="00A32B7C"/>
    <w:rsid w:val="00A37DD2"/>
    <w:rsid w:val="00AC285C"/>
    <w:rsid w:val="00B51D54"/>
    <w:rsid w:val="00B77DFE"/>
    <w:rsid w:val="00B84601"/>
    <w:rsid w:val="00B851BA"/>
    <w:rsid w:val="00B914F9"/>
    <w:rsid w:val="00B97C42"/>
    <w:rsid w:val="00B97D18"/>
    <w:rsid w:val="00BB4A40"/>
    <w:rsid w:val="00C1053B"/>
    <w:rsid w:val="00C1082F"/>
    <w:rsid w:val="00C860B8"/>
    <w:rsid w:val="00CE5282"/>
    <w:rsid w:val="00D43DD0"/>
    <w:rsid w:val="00E17AED"/>
    <w:rsid w:val="00EC71B1"/>
    <w:rsid w:val="00EE26FE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8334"/>
  <w15:docId w15:val="{B401E644-D0EA-43B8-A240-A9C5D3D7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ind w:left="720" w:right="720"/>
    </w:pPr>
    <w:rPr>
      <w:b/>
      <w:i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</w:rPr>
  </w:style>
  <w:style w:type="paragraph" w:customStyle="1" w:styleId="afb">
    <w:name w:val="Название"/>
    <w:basedOn w:val="a"/>
    <w:next w:val="a"/>
    <w:link w:val="af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/>
      <w:b/>
      <w:bCs/>
      <w:sz w:val="32"/>
      <w:szCs w:val="32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Emphasis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i/>
      <w:sz w:val="24"/>
      <w:szCs w:val="24"/>
    </w:rPr>
  </w:style>
  <w:style w:type="character" w:customStyle="1" w:styleId="a9">
    <w:name w:val="Выделенная цитата Знак"/>
    <w:link w:val="a8"/>
    <w:uiPriority w:val="30"/>
    <w:rPr>
      <w:b/>
      <w:i/>
      <w:sz w:val="24"/>
    </w:rPr>
  </w:style>
  <w:style w:type="character" w:styleId="aff">
    <w:name w:val="Subtle Emphasis"/>
    <w:uiPriority w:val="19"/>
    <w:qFormat/>
    <w:rPr>
      <w:i/>
      <w:color w:val="5A5A5A"/>
    </w:rPr>
  </w:style>
  <w:style w:type="character" w:styleId="aff0">
    <w:name w:val="Intense Emphasis"/>
    <w:uiPriority w:val="21"/>
    <w:qFormat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Pr>
      <w:sz w:val="24"/>
      <w:szCs w:val="24"/>
      <w:u w:val="single"/>
    </w:rPr>
  </w:style>
  <w:style w:type="character" w:styleId="aff2">
    <w:name w:val="Intense Reference"/>
    <w:uiPriority w:val="32"/>
    <w:qFormat/>
    <w:rPr>
      <w:b/>
      <w:sz w:val="24"/>
      <w:u w:val="single"/>
    </w:rPr>
  </w:style>
  <w:style w:type="character" w:styleId="aff3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aff4">
    <w:name w:val="Body Text"/>
    <w:basedOn w:val="a"/>
    <w:link w:val="aff5"/>
    <w:uiPriority w:val="99"/>
    <w:semiHidden/>
    <w:pPr>
      <w:jc w:val="both"/>
    </w:pPr>
    <w:rPr>
      <w:rFonts w:cs="Calibri"/>
      <w:sz w:val="28"/>
      <w:szCs w:val="28"/>
    </w:rPr>
  </w:style>
  <w:style w:type="character" w:customStyle="1" w:styleId="aff5">
    <w:name w:val="Основной текст Знак"/>
    <w:link w:val="aff4"/>
    <w:uiPriority w:val="99"/>
    <w:semiHidden/>
    <w:rPr>
      <w:rFonts w:cs="Calibri"/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character" w:customStyle="1" w:styleId="aff6">
    <w:name w:val="Заголовок Знак"/>
    <w:uiPriority w:val="10"/>
    <w:rPr>
      <w:rFonts w:ascii="Cambria" w:eastAsia="Times New Roman" w:hAnsi="Cambria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  <w:lang w:eastAsia="ru-RU"/>
    </w:rPr>
  </w:style>
  <w:style w:type="character" w:styleId="aff7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8">
    <w:name w:val="Normal (Web)"/>
    <w:basedOn w:val="a"/>
    <w:uiPriority w:val="99"/>
    <w:semiHidden/>
    <w:unhideWhenUsed/>
    <w:rsid w:val="00A37DD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Ведерникова Наталья Владмировна</cp:lastModifiedBy>
  <cp:revision>30</cp:revision>
  <cp:lastPrinted>2025-02-03T04:32:00Z</cp:lastPrinted>
  <dcterms:created xsi:type="dcterms:W3CDTF">2025-02-03T00:35:00Z</dcterms:created>
  <dcterms:modified xsi:type="dcterms:W3CDTF">2025-02-06T06:15:00Z</dcterms:modified>
  <cp:version>1048576</cp:version>
</cp:coreProperties>
</file>